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4F" w:rsidRDefault="00AD347F" w:rsidP="00AD347F">
      <w:pPr>
        <w:autoSpaceDE w:val="0"/>
        <w:autoSpaceDN w:val="0"/>
        <w:adjustRightInd w:val="0"/>
        <w:spacing w:before="0" w:beforeAutospacing="0" w:after="0" w:afterAutospacing="0"/>
        <w:jc w:val="center"/>
        <w:rPr>
          <w:rFonts w:ascii="Univers-Condensed" w:hAnsi="Univers-Condensed" w:cs="Univers-Condensed"/>
          <w:b/>
          <w:sz w:val="44"/>
          <w:szCs w:val="30"/>
          <w:u w:val="single"/>
        </w:rPr>
      </w:pPr>
      <w:bookmarkStart w:id="0" w:name="_GoBack"/>
      <w:bookmarkEnd w:id="0"/>
      <w:r w:rsidRPr="00AD347F">
        <w:rPr>
          <w:rFonts w:ascii="Univers-Condensed" w:hAnsi="Univers-Condensed" w:cs="Univers-Condensed"/>
          <w:b/>
          <w:sz w:val="44"/>
          <w:szCs w:val="30"/>
          <w:u w:val="single"/>
        </w:rPr>
        <w:t>Plot Mountain</w:t>
      </w:r>
    </w:p>
    <w:p w:rsidR="00AD347F" w:rsidRDefault="00AD347F" w:rsidP="00AD347F">
      <w:pPr>
        <w:autoSpaceDE w:val="0"/>
        <w:autoSpaceDN w:val="0"/>
        <w:adjustRightInd w:val="0"/>
        <w:spacing w:before="0" w:beforeAutospacing="0" w:after="0" w:afterAutospacing="0"/>
        <w:jc w:val="center"/>
        <w:rPr>
          <w:rFonts w:ascii="Univers-Condensed" w:hAnsi="Univers-Condensed" w:cs="Univers-Condensed"/>
          <w:b/>
          <w:sz w:val="44"/>
          <w:szCs w:val="30"/>
          <w:u w:val="single"/>
        </w:rPr>
      </w:pPr>
    </w:p>
    <w:p w:rsidR="00AD347F" w:rsidRDefault="00AD347F" w:rsidP="00AD347F">
      <w:pPr>
        <w:autoSpaceDE w:val="0"/>
        <w:autoSpaceDN w:val="0"/>
        <w:adjustRightInd w:val="0"/>
        <w:spacing w:before="0" w:beforeAutospacing="0" w:after="0" w:afterAutospacing="0"/>
        <w:jc w:val="center"/>
        <w:rPr>
          <w:rFonts w:ascii="Univers-Condensed" w:hAnsi="Univers-Condensed" w:cs="Univers-Condensed"/>
          <w:sz w:val="32"/>
          <w:szCs w:val="30"/>
        </w:rPr>
      </w:pPr>
      <w:r>
        <w:rPr>
          <w:rFonts w:ascii="Univers-Condensed" w:hAnsi="Univers-Condensed" w:cs="Univers-Condensed"/>
          <w:sz w:val="32"/>
          <w:szCs w:val="30"/>
        </w:rPr>
        <w:t>Plot- The series of events in a story</w:t>
      </w:r>
    </w:p>
    <w:p w:rsidR="00AD347F" w:rsidRDefault="00AD347F" w:rsidP="00AD347F">
      <w:pPr>
        <w:autoSpaceDE w:val="0"/>
        <w:autoSpaceDN w:val="0"/>
        <w:adjustRightInd w:val="0"/>
        <w:spacing w:before="0" w:beforeAutospacing="0" w:after="0" w:afterAutospacing="0"/>
        <w:jc w:val="center"/>
        <w:rPr>
          <w:rFonts w:ascii="Univers-Condensed" w:hAnsi="Univers-Condensed" w:cs="Univers-Condensed"/>
          <w:sz w:val="32"/>
          <w:szCs w:val="30"/>
        </w:rPr>
      </w:pPr>
    </w:p>
    <w:tbl>
      <w:tblPr>
        <w:tblStyle w:val="TableGrid"/>
        <w:tblW w:w="0" w:type="auto"/>
        <w:tblLook w:val="04A0" w:firstRow="1" w:lastRow="0" w:firstColumn="1" w:lastColumn="0" w:noHBand="0" w:noVBand="1"/>
      </w:tblPr>
      <w:tblGrid>
        <w:gridCol w:w="2088"/>
        <w:gridCol w:w="8928"/>
      </w:tblGrid>
      <w:tr w:rsidR="0084734F" w:rsidRPr="0084734F" w:rsidTr="0084734F">
        <w:tc>
          <w:tcPr>
            <w:tcW w:w="208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Exposition</w:t>
            </w:r>
          </w:p>
        </w:tc>
        <w:tc>
          <w:tcPr>
            <w:tcW w:w="892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 w:hAnsi="Univers-Condensed" w:cs="Univers-Condensed"/>
                <w:sz w:val="28"/>
              </w:rPr>
              <w:t>Gives background about characters, conflict, and setting</w:t>
            </w:r>
          </w:p>
        </w:tc>
      </w:tr>
      <w:tr w:rsidR="0084734F" w:rsidRPr="0084734F" w:rsidTr="0084734F">
        <w:tc>
          <w:tcPr>
            <w:tcW w:w="208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Rising Action</w:t>
            </w:r>
          </w:p>
        </w:tc>
        <w:tc>
          <w:tcPr>
            <w:tcW w:w="892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 w:hAnsi="Univers-Condensed" w:cs="Univers-Condensed"/>
                <w:sz w:val="28"/>
              </w:rPr>
              <w:t>Suspense builds, complications make conflict more, difficult to resolve</w:t>
            </w:r>
          </w:p>
        </w:tc>
      </w:tr>
      <w:tr w:rsidR="0084734F" w:rsidRPr="0084734F" w:rsidTr="0084734F">
        <w:tc>
          <w:tcPr>
            <w:tcW w:w="208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Climax</w:t>
            </w:r>
          </w:p>
        </w:tc>
        <w:tc>
          <w:tcPr>
            <w:tcW w:w="8928" w:type="dxa"/>
          </w:tcPr>
          <w:p w:rsidR="0084734F" w:rsidRPr="0084734F" w:rsidRDefault="0084734F" w:rsidP="0084734F">
            <w:pPr>
              <w:autoSpaceDE w:val="0"/>
              <w:autoSpaceDN w:val="0"/>
              <w:adjustRightInd w:val="0"/>
              <w:spacing w:beforeAutospacing="0" w:afterAutospacing="0"/>
              <w:jc w:val="left"/>
              <w:rPr>
                <w:sz w:val="28"/>
              </w:rPr>
            </w:pPr>
            <w:r>
              <w:rPr>
                <w:rFonts w:ascii="Univers-Condensed" w:hAnsi="Univers-Condensed" w:cs="Univers-Condensed"/>
                <w:sz w:val="28"/>
              </w:rPr>
              <w:t>T</w:t>
            </w:r>
            <w:r w:rsidRPr="0084734F">
              <w:rPr>
                <w:rFonts w:ascii="Univers-Condensed" w:hAnsi="Univers-Condensed" w:cs="Univers-Condensed"/>
                <w:sz w:val="28"/>
              </w:rPr>
              <w:t>urning point of the action</w:t>
            </w:r>
          </w:p>
        </w:tc>
      </w:tr>
      <w:tr w:rsidR="0084734F" w:rsidRPr="0084734F" w:rsidTr="0084734F">
        <w:tc>
          <w:tcPr>
            <w:tcW w:w="208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Falling Action</w:t>
            </w:r>
          </w:p>
        </w:tc>
        <w:tc>
          <w:tcPr>
            <w:tcW w:w="8928" w:type="dxa"/>
          </w:tcPr>
          <w:p w:rsidR="0084734F" w:rsidRPr="0084734F" w:rsidRDefault="0084734F" w:rsidP="0084734F">
            <w:pPr>
              <w:autoSpaceDE w:val="0"/>
              <w:autoSpaceDN w:val="0"/>
              <w:adjustRightInd w:val="0"/>
              <w:spacing w:beforeAutospacing="0" w:afterAutospacing="0"/>
              <w:jc w:val="left"/>
              <w:rPr>
                <w:sz w:val="28"/>
              </w:rPr>
            </w:pPr>
            <w:r>
              <w:rPr>
                <w:rFonts w:ascii="Univers-Condensed" w:hAnsi="Univers-Condensed" w:cs="Univers-Condensed"/>
                <w:sz w:val="28"/>
              </w:rPr>
              <w:t>C</w:t>
            </w:r>
            <w:r w:rsidRPr="0084734F">
              <w:rPr>
                <w:rFonts w:ascii="Univers-Condensed" w:hAnsi="Univers-Condensed" w:cs="Univers-Condensed"/>
                <w:sz w:val="28"/>
              </w:rPr>
              <w:t>onflict ends</w:t>
            </w:r>
          </w:p>
        </w:tc>
      </w:tr>
      <w:tr w:rsidR="0084734F" w:rsidRPr="0084734F" w:rsidTr="0084734F">
        <w:tc>
          <w:tcPr>
            <w:tcW w:w="2088" w:type="dxa"/>
          </w:tcPr>
          <w:p w:rsidR="0084734F" w:rsidRPr="0084734F" w:rsidRDefault="0084734F" w:rsidP="0084734F">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Resolution</w:t>
            </w:r>
          </w:p>
        </w:tc>
        <w:tc>
          <w:tcPr>
            <w:tcW w:w="8928" w:type="dxa"/>
          </w:tcPr>
          <w:p w:rsidR="0084734F" w:rsidRPr="0084734F" w:rsidRDefault="0084734F" w:rsidP="0084734F">
            <w:pPr>
              <w:autoSpaceDE w:val="0"/>
              <w:autoSpaceDN w:val="0"/>
              <w:adjustRightInd w:val="0"/>
              <w:spacing w:beforeAutospacing="0" w:afterAutospacing="0"/>
              <w:jc w:val="left"/>
              <w:rPr>
                <w:sz w:val="28"/>
              </w:rPr>
            </w:pPr>
            <w:r>
              <w:rPr>
                <w:rFonts w:ascii="Univers-Condensed" w:hAnsi="Univers-Condensed" w:cs="Univers-Condensed"/>
                <w:sz w:val="28"/>
              </w:rPr>
              <w:t>L</w:t>
            </w:r>
            <w:r w:rsidRPr="0084734F">
              <w:rPr>
                <w:rFonts w:ascii="Univers-Condensed" w:hAnsi="Univers-Condensed" w:cs="Univers-Condensed"/>
                <w:sz w:val="28"/>
              </w:rPr>
              <w:t>oose ends tied up</w:t>
            </w:r>
          </w:p>
        </w:tc>
      </w:tr>
    </w:tbl>
    <w:p w:rsidR="00AD347F" w:rsidRDefault="00D75779" w:rsidP="0084734F">
      <w:pPr>
        <w:autoSpaceDE w:val="0"/>
        <w:autoSpaceDN w:val="0"/>
        <w:adjustRightInd w:val="0"/>
        <w:spacing w:before="0" w:beforeAutospacing="0" w:after="0" w:afterAutospacing="0"/>
        <w:jc w:val="left"/>
      </w:pPr>
      <w:r>
        <w:rPr>
          <w:noProof/>
        </w:rPr>
        <mc:AlternateContent>
          <mc:Choice Requires="wpc">
            <w:drawing>
              <wp:inline distT="0" distB="0" distL="0" distR="0">
                <wp:extent cx="6858000" cy="2713990"/>
                <wp:effectExtent l="0" t="0" r="0" b="1905"/>
                <wp:docPr id="1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6"/>
                        <wpg:cNvGrpSpPr>
                          <a:grpSpLocks/>
                        </wpg:cNvGrpSpPr>
                        <wpg:grpSpPr bwMode="auto">
                          <a:xfrm>
                            <a:off x="228600" y="216243"/>
                            <a:ext cx="6305550" cy="2200532"/>
                            <a:chOff x="2817" y="3167"/>
                            <a:chExt cx="6620" cy="2310"/>
                          </a:xfrm>
                        </wpg:grpSpPr>
                        <wpg:grpSp>
                          <wpg:cNvPr id="2" name="Group 15"/>
                          <wpg:cNvGrpSpPr>
                            <a:grpSpLocks/>
                          </wpg:cNvGrpSpPr>
                          <wpg:grpSpPr bwMode="auto">
                            <a:xfrm>
                              <a:off x="2817" y="3447"/>
                              <a:ext cx="6620" cy="2030"/>
                              <a:chOff x="2897" y="3417"/>
                              <a:chExt cx="6620" cy="2031"/>
                            </a:xfrm>
                          </wpg:grpSpPr>
                          <wps:wsp>
                            <wps:cNvPr id="3" name="AutoShape 4"/>
                            <wps:cNvCnPr>
                              <a:cxnSpLocks noChangeShapeType="1"/>
                            </wps:cNvCnPr>
                            <wps:spPr bwMode="auto">
                              <a:xfrm>
                                <a:off x="2897" y="5447"/>
                                <a:ext cx="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8"/>
                            <wps:cNvCnPr>
                              <a:cxnSpLocks noChangeShapeType="1"/>
                            </wps:cNvCnPr>
                            <wps:spPr bwMode="auto">
                              <a:xfrm>
                                <a:off x="7317" y="5447"/>
                                <a:ext cx="22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2"/>
                            <wps:cNvCnPr>
                              <a:cxnSpLocks noChangeShapeType="1"/>
                            </wps:cNvCnPr>
                            <wps:spPr bwMode="auto">
                              <a:xfrm flipV="1">
                                <a:off x="5097" y="3417"/>
                                <a:ext cx="1070" cy="2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CnPr>
                              <a:cxnSpLocks noChangeShapeType="1"/>
                            </wps:cNvCnPr>
                            <wps:spPr bwMode="auto">
                              <a:xfrm>
                                <a:off x="6167" y="3417"/>
                                <a:ext cx="1150" cy="2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17"/>
                          <wps:cNvSpPr txBox="1">
                            <a:spLocks noChangeArrowheads="1"/>
                          </wps:cNvSpPr>
                          <wps:spPr bwMode="auto">
                            <a:xfrm>
                              <a:off x="2817" y="5077"/>
                              <a:ext cx="1760" cy="350"/>
                            </a:xfrm>
                            <a:prstGeom prst="rect">
                              <a:avLst/>
                            </a:prstGeom>
                            <a:solidFill>
                              <a:srgbClr val="FFFFFF"/>
                            </a:solidFill>
                            <a:ln w="9525">
                              <a:solidFill>
                                <a:schemeClr val="bg1">
                                  <a:lumMod val="100000"/>
                                  <a:lumOff val="0"/>
                                </a:schemeClr>
                              </a:solidFill>
                              <a:miter lim="800000"/>
                              <a:headEnd/>
                              <a:tailEnd/>
                            </a:ln>
                          </wps:spPr>
                          <wps:txbx>
                            <w:txbxContent>
                              <w:p w:rsidR="00587E4F" w:rsidRDefault="00587E4F" w:rsidP="00AD347F">
                                <w:r>
                                  <w:t>Exposition</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7677" y="5077"/>
                              <a:ext cx="1760" cy="350"/>
                            </a:xfrm>
                            <a:prstGeom prst="rect">
                              <a:avLst/>
                            </a:prstGeom>
                            <a:solidFill>
                              <a:srgbClr val="FFFFFF"/>
                            </a:solidFill>
                            <a:ln w="9525">
                              <a:solidFill>
                                <a:schemeClr val="bg1">
                                  <a:lumMod val="100000"/>
                                  <a:lumOff val="0"/>
                                </a:schemeClr>
                              </a:solidFill>
                              <a:miter lim="800000"/>
                              <a:headEnd/>
                              <a:tailEnd/>
                            </a:ln>
                          </wps:spPr>
                          <wps:txbx>
                            <w:txbxContent>
                              <w:p w:rsidR="00587E4F" w:rsidRDefault="00587E4F" w:rsidP="00AD347F">
                                <w:pPr>
                                  <w:jc w:val="right"/>
                                </w:pPr>
                                <w:r>
                                  <w:t>Resolution</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5207" y="3167"/>
                              <a:ext cx="1760" cy="3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87E4F" w:rsidRDefault="00587E4F" w:rsidP="00AD347F">
                                <w:pPr>
                                  <w:jc w:val="center"/>
                                </w:pPr>
                                <w:r>
                                  <w:t>Climax</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6527" y="4037"/>
                              <a:ext cx="1760" cy="3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87E4F" w:rsidRDefault="00587E4F" w:rsidP="00AD347F">
                                <w:pPr>
                                  <w:jc w:val="center"/>
                                </w:pPr>
                                <w:r>
                                  <w:t>Falling Action</w:t>
                                </w:r>
                              </w:p>
                            </w:txbxContent>
                          </wps:txbx>
                          <wps:bodyPr rot="0" vert="horz" wrap="square" lIns="91440" tIns="45720" rIns="91440" bIns="45720" anchor="t" anchorCtr="0" upright="1">
                            <a:noAutofit/>
                          </wps:bodyPr>
                        </wps:wsp>
                        <wps:wsp>
                          <wps:cNvPr id="11" name="Text Box 21"/>
                          <wps:cNvSpPr txBox="1">
                            <a:spLocks noChangeArrowheads="1"/>
                          </wps:cNvSpPr>
                          <wps:spPr bwMode="auto">
                            <a:xfrm>
                              <a:off x="3827" y="4097"/>
                              <a:ext cx="1760" cy="3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587E4F" w:rsidRDefault="00587E4F" w:rsidP="00AD347F">
                                <w:pPr>
                                  <w:jc w:val="center"/>
                                </w:pPr>
                                <w:r>
                                  <w:t>Rising Action</w:t>
                                </w:r>
                              </w:p>
                            </w:txbxContent>
                          </wps:txbx>
                          <wps:bodyPr rot="0" vert="horz" wrap="square" lIns="91440" tIns="45720" rIns="91440" bIns="45720" anchor="t" anchorCtr="0" upright="1">
                            <a:noAutofit/>
                          </wps:bodyPr>
                        </wps:wsp>
                        <wps:wsp>
                          <wps:cNvPr id="12" name="AutoShape 22"/>
                          <wps:cNvCnPr>
                            <a:cxnSpLocks noChangeShapeType="1"/>
                            <a:stCxn id="7" idx="0"/>
                            <a:endCxn id="7" idx="2"/>
                          </wps:cNvCnPr>
                          <wps:spPr bwMode="auto">
                            <a:xfrm>
                              <a:off x="3697" y="5077"/>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3"/>
                          <wps:cNvCnPr>
                            <a:cxnSpLocks noChangeShapeType="1"/>
                          </wps:cNvCnPr>
                          <wps:spPr bwMode="auto">
                            <a:xfrm>
                              <a:off x="8567" y="5077"/>
                              <a:ext cx="1"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4"/>
                          <wps:cNvCnPr>
                            <a:cxnSpLocks noChangeShapeType="1"/>
                          </wps:cNvCnPr>
                          <wps:spPr bwMode="auto">
                            <a:xfrm flipV="1">
                              <a:off x="5117" y="3627"/>
                              <a:ext cx="700" cy="126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5" name="AutoShape 25"/>
                          <wps:cNvCnPr>
                            <a:cxnSpLocks noChangeShapeType="1"/>
                          </wps:cNvCnPr>
                          <wps:spPr bwMode="auto">
                            <a:xfrm>
                              <a:off x="6397" y="3627"/>
                              <a:ext cx="700" cy="126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3" o:spid="_x0000_s1026" editas="canvas" style="width:540pt;height:213.7pt;mso-position-horizontal-relative:char;mso-position-vertical-relative:line" coordsize="68580,27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7139;visibility:visible;mso-wrap-style:square">
                  <v:fill o:detectmouseclick="t"/>
                  <v:path o:connecttype="none"/>
                </v:shape>
                <v:group id="Group 26" o:spid="_x0000_s1028" style="position:absolute;left:2286;top:2162;width:63055;height:22005" coordorigin="2817,3167" coordsize="6620,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15" o:spid="_x0000_s1029" style="position:absolute;left:2817;top:3447;width:6620;height:2030" coordorigin="2897,3417" coordsize="6620,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4" o:spid="_x0000_s1030" type="#_x0000_t32" style="position:absolute;left:2897;top:5447;width:2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8" o:spid="_x0000_s1031" type="#_x0000_t32" style="position:absolute;left:7317;top:5447;width:22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2" o:spid="_x0000_s1032" type="#_x0000_t32" style="position:absolute;left:5097;top:3417;width:1070;height:20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14" o:spid="_x0000_s1033" type="#_x0000_t32" style="position:absolute;left:6167;top:3417;width:1150;height:2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v:shapetype id="_x0000_t202" coordsize="21600,21600" o:spt="202" path="m,l,21600r21600,l21600,xe">
                    <v:stroke joinstyle="miter"/>
                    <v:path gradientshapeok="t" o:connecttype="rect"/>
                  </v:shapetype>
                  <v:shape id="Text Box 17" o:spid="_x0000_s1034" type="#_x0000_t202" style="position:absolute;left:2817;top:5077;width:176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587E4F" w:rsidRDefault="00587E4F" w:rsidP="00AD347F">
                          <w:r>
                            <w:t>Exposition</w:t>
                          </w:r>
                        </w:p>
                      </w:txbxContent>
                    </v:textbox>
                  </v:shape>
                  <v:shape id="Text Box 18" o:spid="_x0000_s1035" type="#_x0000_t202" style="position:absolute;left:7677;top:5077;width:176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587E4F" w:rsidRDefault="00587E4F" w:rsidP="00AD347F">
                          <w:pPr>
                            <w:jc w:val="right"/>
                          </w:pPr>
                          <w:r>
                            <w:t>Resolution</w:t>
                          </w:r>
                        </w:p>
                      </w:txbxContent>
                    </v:textbox>
                  </v:shape>
                  <v:shape id="Text Box 19" o:spid="_x0000_s1036" type="#_x0000_t202" style="position:absolute;left:5207;top:3167;width:176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SKsQA&#10;AADaAAAADwAAAGRycy9kb3ducmV2LnhtbESPQWvCQBSE74X+h+UJXkrd6EFs6iZISkXEg1rb8yP7&#10;mg3Nvk2za4z/3hUKPQ4z8w2zzAfbiJ46XztWMJ0kIIhLp2uuFJw+3p8XIHxA1tg4JgVX8pBnjw9L&#10;TLW78IH6Y6hEhLBPUYEJoU2l9KUhi37iWuLofbvOYoiyq6Tu8BLhtpGzJJlLizXHBYMtFYbKn+PZ&#10;Kvjc7vfrotDTp6/NqW7Kt13/axZKjUfD6hVEoCH8h//aG63gB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0irEAAAA2gAAAA8AAAAAAAAAAAAAAAAAmAIAAGRycy9k&#10;b3ducmV2LnhtbFBLBQYAAAAABAAEAPUAAACJAwAAAAA=&#10;" stroked="f" strokecolor="white [3212]">
                    <v:fill opacity="0"/>
                    <v:textbox>
                      <w:txbxContent>
                        <w:p w:rsidR="00587E4F" w:rsidRDefault="00587E4F" w:rsidP="00AD347F">
                          <w:pPr>
                            <w:jc w:val="center"/>
                          </w:pPr>
                          <w:r>
                            <w:t>Climax</w:t>
                          </w:r>
                        </w:p>
                      </w:txbxContent>
                    </v:textbox>
                  </v:shape>
                  <v:shape id="Text Box 20" o:spid="_x0000_s1037" type="#_x0000_t202" style="position:absolute;left:6527;top:4037;width:176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K4MUA&#10;AADbAAAADwAAAGRycy9kb3ducmV2LnhtbESPT2vDMAzF74V9B6NBL6V12sMoWd0yMjbK2KH/1rOI&#10;1Tg0lrPYS7NvPx0GvUm8p/d+Wm0G36ieulgHNjCfZaCIy2Brrgycjm/TJaiYkC02gcnAL0XYrB9G&#10;K8xtuPGe+kOqlIRwzNGAS6nNtY6lI49xFlpi0S6h85hk7SptO7xJuG/0IsuetMeapcFhS4Wj8nr4&#10;8Qa+Pna796Kw88l5e6qb8vWz/3ZLY8aPw8szqERDupv/r7dW8IVe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8rgxQAAANsAAAAPAAAAAAAAAAAAAAAAAJgCAABkcnMv&#10;ZG93bnJldi54bWxQSwUGAAAAAAQABAD1AAAAigMAAAAA&#10;" stroked="f" strokecolor="white [3212]">
                    <v:fill opacity="0"/>
                    <v:textbox>
                      <w:txbxContent>
                        <w:p w:rsidR="00587E4F" w:rsidRDefault="00587E4F" w:rsidP="00AD347F">
                          <w:pPr>
                            <w:jc w:val="center"/>
                          </w:pPr>
                          <w:r>
                            <w:t>Falling Action</w:t>
                          </w:r>
                        </w:p>
                      </w:txbxContent>
                    </v:textbox>
                  </v:shape>
                  <v:shape id="Text Box 21" o:spid="_x0000_s1038" type="#_x0000_t202" style="position:absolute;left:3827;top:4097;width:176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ve8IA&#10;AADbAAAADwAAAGRycy9kb3ducmV2LnhtbERPS2vCQBC+F/wPywheSt3Eg0h0FYlURDxYHz0P2Wk2&#10;NDubZtcY/323UPA2H99zFqve1qKj1leOFaTjBARx4XTFpYLL+f1tBsIHZI21Y1LwIA+r5eBlgZl2&#10;d/6g7hRKEUPYZ6jAhNBkUvrCkEU/dg1x5L5cazFE2JZSt3iP4baWkySZSosVxwaDDeWGiu/TzSq4&#10;7o/HbZ7r9PVzd6nqYnPofsxMqdGwX89BBOrDU/zv3uk4P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297wgAAANsAAAAPAAAAAAAAAAAAAAAAAJgCAABkcnMvZG93&#10;bnJldi54bWxQSwUGAAAAAAQABAD1AAAAhwMAAAAA&#10;" stroked="f" strokecolor="white [3212]">
                    <v:fill opacity="0"/>
                    <v:textbox>
                      <w:txbxContent>
                        <w:p w:rsidR="00587E4F" w:rsidRDefault="00587E4F" w:rsidP="00AD347F">
                          <w:pPr>
                            <w:jc w:val="center"/>
                          </w:pPr>
                          <w:r>
                            <w:t>Rising Action</w:t>
                          </w:r>
                        </w:p>
                      </w:txbxContent>
                    </v:textbox>
                  </v:shape>
                  <v:shape id="AutoShape 22" o:spid="_x0000_s1039" type="#_x0000_t32" style="position:absolute;left:3697;top:5077;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3" o:spid="_x0000_s1040" type="#_x0000_t32" style="position:absolute;left:8567;top:5077;width:1;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4" o:spid="_x0000_s1041" type="#_x0000_t32" style="position:absolute;left:5117;top:3627;width:700;height:12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kxjMAAAADbAAAADwAAAGRycy9kb3ducmV2LnhtbERPTYvCMBC9C/6HMIIX0XRlUalGkRXR&#10;m9Rd8Do0Y1tsJiWJWv31ZkHwNo/3OYtVa2pxI+crywq+RgkI4tzqigsFf7/b4QyED8gaa8uk4EEe&#10;VstuZ4GptnfO6HYMhYgh7FNUUIbQpFL6vCSDfmQb4sidrTMYInSF1A7vMdzUcpwkE2mw4thQYkM/&#10;JeWX49UouLrp6bnZ+iw7TAenfWMyudu1SvV77XoOIlAbPuK3e6/j/G/4/yUeIJ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ZMYzAAAAA2wAAAA8AAAAAAAAAAAAAAAAA&#10;oQIAAGRycy9kb3ducmV2LnhtbFBLBQYAAAAABAAEAPkAAACOAwAAAAA=&#10;">
                    <v:stroke dashstyle="longDash" endarrow="block"/>
                  </v:shape>
                  <v:shape id="AutoShape 25" o:spid="_x0000_s1042" type="#_x0000_t32" style="position:absolute;left:6397;top:3627;width:70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khb4AAADbAAAADwAAAGRycy9kb3ducmV2LnhtbERPTYvCMBC9C/6HMII3Ta2sSDWWVRG8&#10;qsueh2Zsu00mpYm1++83woK3ebzP2eaDNaKnzteOFSzmCQjiwumaSwVft9NsDcIHZI3GMSn4JQ/5&#10;bjzaYqbdky/UX0MpYgj7DBVUIbSZlL6oyKKfu5Y4cnfXWQwRdqXUHT5juDUyTZKVtFhzbKiwpUNF&#10;RXN9WAVNv9ov5bH/udTG3c0j/V4YTJWaTobPDYhAQ3iL/91nHed/wOuXeIDc/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PaSFvgAAANsAAAAPAAAAAAAAAAAAAAAAAKEC&#10;AABkcnMvZG93bnJldi54bWxQSwUGAAAAAAQABAD5AAAAjAMAAAAA&#10;">
                    <v:stroke dashstyle="longDash" endarrow="block"/>
                  </v:shape>
                </v:group>
                <w10:anchorlock/>
              </v:group>
            </w:pict>
          </mc:Fallback>
        </mc:AlternateContent>
      </w:r>
    </w:p>
    <w:p w:rsidR="007B1256" w:rsidRDefault="007B1256" w:rsidP="00AD347F">
      <w:pPr>
        <w:rPr>
          <w:b/>
          <w:sz w:val="28"/>
        </w:rPr>
      </w:pPr>
    </w:p>
    <w:p w:rsidR="00AD347F" w:rsidRPr="00AD347F" w:rsidRDefault="00AD347F" w:rsidP="00AD347F">
      <w:pPr>
        <w:rPr>
          <w:b/>
          <w:sz w:val="28"/>
        </w:rPr>
      </w:pPr>
      <w:r w:rsidRPr="00AD347F">
        <w:rPr>
          <w:b/>
          <w:sz w:val="28"/>
        </w:rPr>
        <w:t>Example:</w:t>
      </w:r>
      <w:r>
        <w:rPr>
          <w:b/>
          <w:sz w:val="28"/>
        </w:rPr>
        <w:t xml:space="preserve"> </w:t>
      </w:r>
      <w:r w:rsidRPr="00AD347F">
        <w:rPr>
          <w:sz w:val="28"/>
          <w:u w:val="single"/>
        </w:rPr>
        <w:t>Cinderella</w:t>
      </w:r>
    </w:p>
    <w:tbl>
      <w:tblPr>
        <w:tblStyle w:val="TableGrid"/>
        <w:tblW w:w="0" w:type="auto"/>
        <w:tblLook w:val="04A0" w:firstRow="1" w:lastRow="0" w:firstColumn="1" w:lastColumn="0" w:noHBand="0" w:noVBand="1"/>
      </w:tblPr>
      <w:tblGrid>
        <w:gridCol w:w="2088"/>
        <w:gridCol w:w="8928"/>
      </w:tblGrid>
      <w:tr w:rsidR="00AD347F" w:rsidRPr="0084734F" w:rsidTr="00CD7095">
        <w:tc>
          <w:tcPr>
            <w:tcW w:w="2088" w:type="dxa"/>
          </w:tcPr>
          <w:p w:rsidR="00AD347F" w:rsidRPr="0084734F" w:rsidRDefault="00AD347F" w:rsidP="00CD7095">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Exposition</w:t>
            </w:r>
          </w:p>
        </w:tc>
        <w:tc>
          <w:tcPr>
            <w:tcW w:w="8928" w:type="dxa"/>
          </w:tcPr>
          <w:p w:rsidR="00AD347F" w:rsidRPr="0084734F" w:rsidRDefault="007F1480" w:rsidP="00CD7095">
            <w:pPr>
              <w:autoSpaceDE w:val="0"/>
              <w:autoSpaceDN w:val="0"/>
              <w:adjustRightInd w:val="0"/>
              <w:spacing w:beforeAutospacing="0" w:afterAutospacing="0"/>
              <w:jc w:val="left"/>
              <w:rPr>
                <w:sz w:val="28"/>
              </w:rPr>
            </w:pPr>
            <w:r>
              <w:rPr>
                <w:sz w:val="28"/>
              </w:rPr>
              <w:t>When Cinderella was young she was happy. Her father married a woman with 2 daughters and they were spoiled. Cinderella’s father died and the stepmother and stepsisters treated her badly.</w:t>
            </w:r>
          </w:p>
        </w:tc>
      </w:tr>
      <w:tr w:rsidR="00AD347F" w:rsidRPr="0084734F" w:rsidTr="00CD7095">
        <w:tc>
          <w:tcPr>
            <w:tcW w:w="2088" w:type="dxa"/>
          </w:tcPr>
          <w:p w:rsidR="00AD347F" w:rsidRPr="0084734F" w:rsidRDefault="00AD347F" w:rsidP="00CD7095">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Rising Action</w:t>
            </w:r>
          </w:p>
        </w:tc>
        <w:tc>
          <w:tcPr>
            <w:tcW w:w="8928" w:type="dxa"/>
          </w:tcPr>
          <w:p w:rsidR="00AD347F" w:rsidRPr="0084734F" w:rsidRDefault="007F1480" w:rsidP="00CD7095">
            <w:pPr>
              <w:autoSpaceDE w:val="0"/>
              <w:autoSpaceDN w:val="0"/>
              <w:adjustRightInd w:val="0"/>
              <w:spacing w:beforeAutospacing="0" w:afterAutospacing="0"/>
              <w:jc w:val="left"/>
              <w:rPr>
                <w:sz w:val="28"/>
              </w:rPr>
            </w:pPr>
            <w:r>
              <w:rPr>
                <w:sz w:val="28"/>
              </w:rPr>
              <w:t>An invitation to the prince’s ball arrives</w:t>
            </w:r>
            <w:r w:rsidR="007B1256">
              <w:rPr>
                <w:sz w:val="28"/>
              </w:rPr>
              <w:t>. The stepmother gives Cinderella an impossible list of chores to finish. Her stepmother and step sisters leave for the ball and the fairy godmother shows up. Cinderella goes to the ball and dances with the price.</w:t>
            </w:r>
          </w:p>
        </w:tc>
      </w:tr>
      <w:tr w:rsidR="00AD347F" w:rsidRPr="0084734F" w:rsidTr="00CD7095">
        <w:tc>
          <w:tcPr>
            <w:tcW w:w="2088" w:type="dxa"/>
          </w:tcPr>
          <w:p w:rsidR="00AD347F" w:rsidRPr="0084734F" w:rsidRDefault="00AD347F" w:rsidP="00CD7095">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Climax</w:t>
            </w:r>
          </w:p>
        </w:tc>
        <w:tc>
          <w:tcPr>
            <w:tcW w:w="8928" w:type="dxa"/>
          </w:tcPr>
          <w:p w:rsidR="00AD347F" w:rsidRPr="0084734F" w:rsidRDefault="007B1256" w:rsidP="00CD7095">
            <w:pPr>
              <w:autoSpaceDE w:val="0"/>
              <w:autoSpaceDN w:val="0"/>
              <w:adjustRightInd w:val="0"/>
              <w:spacing w:beforeAutospacing="0" w:afterAutospacing="0"/>
              <w:jc w:val="left"/>
              <w:rPr>
                <w:sz w:val="28"/>
              </w:rPr>
            </w:pPr>
            <w:r>
              <w:rPr>
                <w:sz w:val="28"/>
              </w:rPr>
              <w:t xml:space="preserve">The clock strikes 12 and Cinderella runs away, leaving her glass slipper behind. </w:t>
            </w:r>
          </w:p>
        </w:tc>
      </w:tr>
      <w:tr w:rsidR="00AD347F" w:rsidRPr="0084734F" w:rsidTr="00CD7095">
        <w:tc>
          <w:tcPr>
            <w:tcW w:w="2088" w:type="dxa"/>
          </w:tcPr>
          <w:p w:rsidR="00AD347F" w:rsidRPr="0084734F" w:rsidRDefault="00AD347F" w:rsidP="00CD7095">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Falling Action</w:t>
            </w:r>
          </w:p>
        </w:tc>
        <w:tc>
          <w:tcPr>
            <w:tcW w:w="8928" w:type="dxa"/>
          </w:tcPr>
          <w:p w:rsidR="00AD347F" w:rsidRPr="0084734F" w:rsidRDefault="007B1256" w:rsidP="00CD7095">
            <w:pPr>
              <w:autoSpaceDE w:val="0"/>
              <w:autoSpaceDN w:val="0"/>
              <w:adjustRightInd w:val="0"/>
              <w:spacing w:beforeAutospacing="0" w:afterAutospacing="0"/>
              <w:jc w:val="left"/>
              <w:rPr>
                <w:sz w:val="28"/>
              </w:rPr>
            </w:pPr>
            <w:r>
              <w:rPr>
                <w:sz w:val="28"/>
              </w:rPr>
              <w:t>The prince’s men search the kingdom for the girl who has a foot that will fit the glass slipper. They finally come to Cinderella’s house and try the shoe on everyone. It fits Cinderella!</w:t>
            </w:r>
          </w:p>
        </w:tc>
      </w:tr>
      <w:tr w:rsidR="00AD347F" w:rsidRPr="0084734F" w:rsidTr="00CD7095">
        <w:tc>
          <w:tcPr>
            <w:tcW w:w="2088" w:type="dxa"/>
          </w:tcPr>
          <w:p w:rsidR="00AD347F" w:rsidRPr="0084734F" w:rsidRDefault="00AD347F" w:rsidP="00CD7095">
            <w:pPr>
              <w:autoSpaceDE w:val="0"/>
              <w:autoSpaceDN w:val="0"/>
              <w:adjustRightInd w:val="0"/>
              <w:spacing w:beforeAutospacing="0" w:afterAutospacing="0"/>
              <w:jc w:val="left"/>
              <w:rPr>
                <w:sz w:val="28"/>
              </w:rPr>
            </w:pPr>
            <w:r w:rsidRPr="0084734F">
              <w:rPr>
                <w:rFonts w:ascii="Univers-CondensedBold" w:hAnsi="Univers-CondensedBold" w:cs="Univers-CondensedBold"/>
                <w:b/>
                <w:bCs/>
                <w:sz w:val="28"/>
              </w:rPr>
              <w:t>Resolution</w:t>
            </w:r>
          </w:p>
        </w:tc>
        <w:tc>
          <w:tcPr>
            <w:tcW w:w="8928" w:type="dxa"/>
          </w:tcPr>
          <w:p w:rsidR="00AD347F" w:rsidRPr="0084734F" w:rsidRDefault="007B1256" w:rsidP="00CD7095">
            <w:pPr>
              <w:autoSpaceDE w:val="0"/>
              <w:autoSpaceDN w:val="0"/>
              <w:adjustRightInd w:val="0"/>
              <w:spacing w:beforeAutospacing="0" w:afterAutospacing="0"/>
              <w:jc w:val="left"/>
              <w:rPr>
                <w:sz w:val="28"/>
              </w:rPr>
            </w:pPr>
            <w:r>
              <w:rPr>
                <w:sz w:val="28"/>
              </w:rPr>
              <w:t xml:space="preserve">Cinderella marries the prince and they live happily ever after. </w:t>
            </w:r>
          </w:p>
        </w:tc>
      </w:tr>
    </w:tbl>
    <w:p w:rsidR="0084734F" w:rsidRPr="00AD347F" w:rsidRDefault="0084734F" w:rsidP="00AD347F"/>
    <w:sectPr w:rsidR="0084734F" w:rsidRPr="00AD347F" w:rsidSect="00847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4F"/>
    <w:rsid w:val="001C622F"/>
    <w:rsid w:val="00587E4F"/>
    <w:rsid w:val="006D139D"/>
    <w:rsid w:val="007B1256"/>
    <w:rsid w:val="007F1480"/>
    <w:rsid w:val="0084734F"/>
    <w:rsid w:val="00952253"/>
    <w:rsid w:val="00AD347F"/>
    <w:rsid w:val="00D75779"/>
    <w:rsid w:val="00D9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EE378-F590-49F3-B8FB-017E69C3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34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7E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Palinkas, Leighanne C.</cp:lastModifiedBy>
  <cp:revision>2</cp:revision>
  <dcterms:created xsi:type="dcterms:W3CDTF">2014-09-29T21:58:00Z</dcterms:created>
  <dcterms:modified xsi:type="dcterms:W3CDTF">2014-09-29T21:58:00Z</dcterms:modified>
</cp:coreProperties>
</file>